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様式４</w:t>
      </w:r>
    </w:p>
    <w:p>
      <w:pPr>
        <w:pStyle w:val="15"/>
        <w:jc w:val="center"/>
        <w:rPr>
          <w:rFonts w:hint="default"/>
          <w:sz w:val="24"/>
        </w:rPr>
      </w:pPr>
      <w:r>
        <w:rPr>
          <w:rFonts w:hint="eastAsia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　年　　月　　日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1"/>
          <w:u w:val="none" w:color="auto"/>
        </w:rPr>
        <w:t>入札者名</w:t>
      </w:r>
      <w:r>
        <w:rPr>
          <w:rFonts w:hint="eastAsia" w:ascii="ＭＳ 明朝" w:hAnsi="ＭＳ 明朝" w:eastAsia="ＭＳ 明朝"/>
          <w:sz w:val="21"/>
          <w:u w:val="none" w:color="auto"/>
        </w:rPr>
        <w:t xml:space="preserve"> 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　　　　　　　　　　　　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>（共同参加の代表者）　　　　　　　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>（担当部署及び担当者名）　　　　　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 xml:space="preserve">     </w:t>
      </w:r>
      <w:r>
        <w:rPr>
          <w:rFonts w:hint="eastAsia" w:ascii="ＭＳ 明朝" w:hAnsi="ＭＳ 明朝" w:eastAsia="ＭＳ 明朝"/>
          <w:sz w:val="21"/>
          <w:u w:val="single" w:color="auto"/>
        </w:rPr>
        <w:t>　　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>連絡先電話　　　　　　　　　　　　　　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1"/>
          <w:u w:val="single" w:color="auto"/>
        </w:rPr>
        <w:t>　　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>FAX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>E</w:t>
      </w:r>
      <w:r>
        <w:rPr>
          <w:rFonts w:hint="eastAsia" w:ascii="ＭＳ 明朝" w:hAnsi="ＭＳ 明朝" w:eastAsia="ＭＳ 明朝"/>
          <w:sz w:val="21"/>
          <w:u w:val="single" w:color="auto"/>
        </w:rPr>
        <w:t>メールアドレス　　　　　　　　　　　　　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 xml:space="preserve"> 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670"/>
        <w:gridCol w:w="1050"/>
      </w:tblGrid>
      <w:tr>
        <w:trPr>
          <w:trHeight w:val="526" w:hRule="atLeast"/>
        </w:trPr>
        <w:tc>
          <w:tcPr>
            <w:tcW w:w="83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提出書類</w:t>
            </w:r>
          </w:p>
        </w:tc>
        <w:tc>
          <w:tcPr>
            <w:tcW w:w="714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様　　　　　　　　　　式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入札者確認欄</w:t>
            </w:r>
          </w:p>
        </w:tc>
      </w:tr>
      <w:tr>
        <w:trPr>
          <w:trHeight w:val="519" w:hRule="atLeast"/>
        </w:trPr>
        <w:tc>
          <w:tcPr>
            <w:tcW w:w="835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様式１－１又は様式１－２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入札書（※単独参加の場合は様式１－１を、共同参加の場合は様式１－２を提出すること）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107" w:hRule="atLeast"/>
        </w:trPr>
        <w:tc>
          <w:tcPr>
            <w:tcW w:w="83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受託業務内訳書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47" w:hRule="atLeast"/>
        </w:trPr>
        <w:tc>
          <w:tcPr>
            <w:tcW w:w="83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ＣＤデータ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（様式２）受託業務内訳書の</w:t>
            </w:r>
            <w:r>
              <w:rPr>
                <w:rFonts w:hint="eastAsia" w:ascii="ＭＳ 明朝" w:hAnsi="ＭＳ 明朝" w:eastAsia="ＭＳ 明朝"/>
                <w:sz w:val="20"/>
              </w:rPr>
              <w:t>CD</w:t>
            </w:r>
            <w:r>
              <w:rPr>
                <w:rFonts w:hint="eastAsia" w:ascii="ＭＳ 明朝" w:hAnsi="ＭＳ 明朝" w:eastAsia="ＭＳ 明朝"/>
                <w:sz w:val="20"/>
              </w:rPr>
              <w:t>データ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83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様式３－１又は３－２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提案書（鑑）（※単独参加の場合は様式３－１を、共同参加の場合は様式３－２を提出すること）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様式４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48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様式５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様式６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様式７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経常利益の状況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様式８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ヶ年の決算状況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様式９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様式１０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様式１１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様式１２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sz w:val="20"/>
              </w:rPr>
              <w:t>年間）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様式１３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配置予定従事者（統括責任者）の業務実績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様式１４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現場配置予定従事者の保有する資格・専門知識等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様式１５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様式１６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適正な履行確保のための業務体制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様式１７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品質保証への取組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様式１８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就職困難者の雇用予定数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様式１９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障害者雇用率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様式２０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既雇用者に対する継続雇用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11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様式２１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休暇休業等の取得状況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様式２２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環境への取組状況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様式２３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災害時等における業務体制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様式２４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契約（業務）期間終了後の引き継ぎ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様式２５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人権研修の実施状況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様式２６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市内居住者の雇用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様式２７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市内企業への外注割合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様式２８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実施方針等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75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様式２９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spacing w:line="28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spacing w:line="280" w:lineRule="exact"/>
        <w:ind w:left="600" w:hanging="600" w:hangingChars="3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※提案書には、タックインデックス等のラベルを添付した上で、様式３以降の書類をファイル等に綴じ込み提出すること。</w:t>
      </w:r>
    </w:p>
    <w:p>
      <w:pPr>
        <w:pStyle w:val="0"/>
        <w:spacing w:line="280" w:lineRule="exact"/>
        <w:ind w:left="600" w:hanging="600" w:hangingChars="3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※提案書の提出部数は、</w:t>
      </w:r>
      <w:r>
        <w:rPr>
          <w:rFonts w:hint="eastAsia" w:ascii="ＭＳ 明朝" w:hAnsi="ＭＳ 明朝" w:eastAsia="ＭＳ 明朝"/>
          <w:color w:val="FF0000"/>
          <w:sz w:val="20"/>
        </w:rPr>
        <w:t>１５部（正本１部、副本１４部）</w:t>
      </w:r>
      <w:r>
        <w:rPr>
          <w:rFonts w:hint="eastAsia" w:ascii="ＭＳ 明朝" w:hAnsi="ＭＳ 明朝" w:eastAsia="ＭＳ 明朝"/>
          <w:sz w:val="20"/>
        </w:rPr>
        <w:t>とする。</w:t>
      </w:r>
    </w:p>
    <w:sectPr>
      <w:pgSz w:w="11906" w:h="16838"/>
      <w:pgMar w:top="1134" w:right="1417" w:bottom="1134" w:left="1417" w:header="851" w:footer="992" w:gutter="0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snapToGrid w:val="0"/>
      <w:outlineLvl w:val="1"/>
    </w:pPr>
    <w:rPr>
      <w:rFonts w:ascii="ＭＳ 明朝" w:hAnsi="ＭＳ 明朝" w:eastAsia="ＭＳ 明朝"/>
      <w:sz w:val="21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4</Words>
  <Characters>591</Characters>
  <Application>JUST Note</Application>
  <Lines>602</Lines>
  <Paragraphs>79</Paragraphs>
  <Company>箕面市役所</Company>
  <CharactersWithSpaces>757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山田　省治(手動)</cp:lastModifiedBy>
  <dcterms:created xsi:type="dcterms:W3CDTF">2020-11-14T06:49:00Z</dcterms:created>
  <dcterms:modified xsi:type="dcterms:W3CDTF">2020-11-20T08:06:14Z</dcterms:modified>
  <cp:revision>4</cp:revision>
</cp:coreProperties>
</file>